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6B0A5" w14:textId="77777777" w:rsidR="00AB163A" w:rsidRDefault="00AB163A" w:rsidP="00AB163A">
      <w:pPr>
        <w:pStyle w:val="NormalWeb"/>
        <w:spacing w:before="0" w:beforeAutospacing="0" w:after="0" w:afterAutospacing="0"/>
        <w:jc w:val="both"/>
        <w:textAlignment w:val="baseline"/>
        <w:rPr>
          <w:color w:val="666666"/>
        </w:rPr>
      </w:pPr>
      <w:r>
        <w:rPr>
          <w:rStyle w:val="Strong"/>
          <w:rFonts w:ascii="inherit" w:hAnsi="inherit"/>
          <w:color w:val="666666"/>
          <w:bdr w:val="none" w:sz="0" w:space="0" w:color="auto" w:frame="1"/>
        </w:rPr>
        <w:t>General Manager Jordan Business Unit</w:t>
      </w:r>
    </w:p>
    <w:p w14:paraId="3AD396E3" w14:textId="77777777" w:rsidR="00AB163A" w:rsidRDefault="00AB163A" w:rsidP="00AB163A">
      <w:pPr>
        <w:pStyle w:val="NormalWeb"/>
        <w:spacing w:before="0" w:beforeAutospacing="0" w:after="120" w:afterAutospacing="0"/>
        <w:jc w:val="both"/>
        <w:textAlignment w:val="baseline"/>
        <w:rPr>
          <w:color w:val="666666"/>
        </w:rPr>
      </w:pPr>
      <w:r>
        <w:rPr>
          <w:color w:val="666666"/>
        </w:rPr>
        <w:t xml:space="preserve">Khalid joined Siniora in Dec 20th, 2020 as the General Manager of Siniora Jordan bringing with him a wealth of experience developed continuously over 30 years of work in manufacturing operations, commercial business development and management responsibilities in reputable regional and international companies. Khalid started his career with </w:t>
      </w:r>
      <w:proofErr w:type="spellStart"/>
      <w:r>
        <w:rPr>
          <w:color w:val="666666"/>
        </w:rPr>
        <w:t>Juffali</w:t>
      </w:r>
      <w:proofErr w:type="spellEnd"/>
      <w:r>
        <w:rPr>
          <w:color w:val="666666"/>
        </w:rPr>
        <w:t xml:space="preserve"> Group as a manufacturing engineer then worked for almost 14 years with Procter and Gamble in Saudi Arabia, </w:t>
      </w:r>
      <w:proofErr w:type="gramStart"/>
      <w:r>
        <w:rPr>
          <w:color w:val="666666"/>
        </w:rPr>
        <w:t>Belgium</w:t>
      </w:r>
      <w:proofErr w:type="gramEnd"/>
      <w:r>
        <w:rPr>
          <w:color w:val="666666"/>
        </w:rPr>
        <w:t xml:space="preserve"> and North Africa on engineering, operational, planning and capability building managerial responsibilities. As of 2006 he took over leadership responsibilities across the product supply, </w:t>
      </w:r>
      <w:proofErr w:type="gramStart"/>
      <w:r>
        <w:rPr>
          <w:color w:val="666666"/>
        </w:rPr>
        <w:t>distribution</w:t>
      </w:r>
      <w:proofErr w:type="gramEnd"/>
      <w:r>
        <w:rPr>
          <w:color w:val="666666"/>
        </w:rPr>
        <w:t xml:space="preserve"> and business development organizations of the </w:t>
      </w:r>
      <w:proofErr w:type="spellStart"/>
      <w:r>
        <w:rPr>
          <w:color w:val="666666"/>
        </w:rPr>
        <w:t>Sunbulah</w:t>
      </w:r>
      <w:proofErr w:type="spellEnd"/>
      <w:r>
        <w:rPr>
          <w:color w:val="666666"/>
        </w:rPr>
        <w:t xml:space="preserve"> Group before taking the role as a General Manager of the Honey Business Unit – leading Al </w:t>
      </w:r>
      <w:proofErr w:type="spellStart"/>
      <w:r>
        <w:rPr>
          <w:color w:val="666666"/>
        </w:rPr>
        <w:t>Shifa</w:t>
      </w:r>
      <w:proofErr w:type="spellEnd"/>
      <w:r>
        <w:rPr>
          <w:color w:val="666666"/>
        </w:rPr>
        <w:t xml:space="preserve"> brand, 5th global honey brand, that is distributed in more than 40 countries around the globe. Mr. Khalid was born at </w:t>
      </w:r>
      <w:proofErr w:type="spellStart"/>
      <w:r>
        <w:rPr>
          <w:color w:val="666666"/>
        </w:rPr>
        <w:t>Almazra’a</w:t>
      </w:r>
      <w:proofErr w:type="spellEnd"/>
      <w:r>
        <w:rPr>
          <w:color w:val="666666"/>
        </w:rPr>
        <w:t xml:space="preserve"> Ash </w:t>
      </w:r>
      <w:proofErr w:type="spellStart"/>
      <w:r>
        <w:rPr>
          <w:color w:val="666666"/>
        </w:rPr>
        <w:t>Sharqiyyah</w:t>
      </w:r>
      <w:proofErr w:type="spellEnd"/>
      <w:r>
        <w:rPr>
          <w:color w:val="666666"/>
        </w:rPr>
        <w:t xml:space="preserve"> – Ramallah on 14th of Aug 1966 and holds a BSc in Mechanical Engineering, ranked the 1st of class from the Jordan University of Science &amp; Technology and lately got the elite Sloan </w:t>
      </w:r>
      <w:proofErr w:type="gramStart"/>
      <w:r>
        <w:rPr>
          <w:color w:val="666666"/>
        </w:rPr>
        <w:t>Masters of Science</w:t>
      </w:r>
      <w:proofErr w:type="gramEnd"/>
      <w:r>
        <w:rPr>
          <w:color w:val="666666"/>
        </w:rPr>
        <w:t xml:space="preserve"> in Leadership and Strategy from London Business School – United Kingdom.</w:t>
      </w:r>
    </w:p>
    <w:p w14:paraId="05A8C61F" w14:textId="79431EB6" w:rsidR="008B6C90" w:rsidRDefault="008B6C90"/>
    <w:p w14:paraId="1EFE3371" w14:textId="19082B54" w:rsidR="00AB163A" w:rsidRDefault="00AB163A"/>
    <w:p w14:paraId="20DB557A" w14:textId="77777777" w:rsidR="00AB163A" w:rsidRDefault="00AB163A" w:rsidP="00AB163A">
      <w:pPr>
        <w:pStyle w:val="NormalWeb"/>
        <w:spacing w:before="0" w:beforeAutospacing="0" w:after="0" w:afterAutospacing="0"/>
        <w:jc w:val="right"/>
        <w:textAlignment w:val="baseline"/>
        <w:rPr>
          <w:rFonts w:ascii="Conv_GE_DINAR_ONE_MEDIUM" w:hAnsi="Conv_GE_DINAR_ONE_MEDIUM"/>
          <w:color w:val="666666"/>
        </w:rPr>
      </w:pPr>
      <w:r>
        <w:rPr>
          <w:rStyle w:val="Strong"/>
          <w:rFonts w:ascii="inherit" w:hAnsi="inherit"/>
          <w:color w:val="666666"/>
          <w:bdr w:val="none" w:sz="0" w:space="0" w:color="auto" w:frame="1"/>
          <w:rtl/>
        </w:rPr>
        <w:t>مدير عام شركة سنيورة الاردن</w:t>
      </w:r>
    </w:p>
    <w:p w14:paraId="196AEF02" w14:textId="77777777" w:rsidR="00AB163A" w:rsidRDefault="00AB163A" w:rsidP="00AB163A">
      <w:pPr>
        <w:pStyle w:val="NormalWeb"/>
        <w:spacing w:before="0" w:beforeAutospacing="0" w:after="120" w:afterAutospacing="0"/>
        <w:jc w:val="right"/>
        <w:textAlignment w:val="baseline"/>
        <w:rPr>
          <w:rFonts w:ascii="Conv_GE_DINAR_ONE_MEDIUM" w:hAnsi="Conv_GE_DINAR_ONE_MEDIUM"/>
          <w:color w:val="666666"/>
        </w:rPr>
      </w:pPr>
      <w:r>
        <w:rPr>
          <w:rFonts w:ascii="Conv_GE_DINAR_ONE_MEDIUM" w:hAnsi="Conv_GE_DINAR_ONE_MEDIUM"/>
          <w:color w:val="666666"/>
          <w:rtl/>
        </w:rPr>
        <w:t>مواليــد المزرعة الشرقية - رام الله في 8/14/ 1966 م ، ابتــدأ حياتــه المهنيــة فــي العــام 1989 و لديه أكثــر مــن 30 عامـا متواصلــة مــن الخبــرة الصناعية والتجارية والإدارية قبل أن يلتحق بشركة سنيورة اعتبارا من 20 ديسمبر 2020. شــغل عــدة مناصــب ومســؤوليات مرموقــة فــي عــدة شــركات رائدة في الشرق الأوسط و أوروبا.  فـي العـام 1989 بـدأ عملـه فـي المملكـة العربيـة السـعودية مع مجموعة الجفالي مهندسا للتصنيع ثم عمل مـع شـركة بروكتـر و جامبـل الأمريكيـة قرابة 14 عاما متواصلــة، وشــغل عــدة مناصــب هنــاك كمســؤول إداري و تنفيــذي فــي المجــال الهندسي وعمليــات الإنتاج والإدارة والتخطيــط و بناء القدرات في المملكة العربية السعودية و بلجيكا و شمال أفريقيا، ثم تولى مسئوليات قيادية و لمدة 14 عاما لتزويد المنتجات و توزيعها و تطوير الأعمال و إدارة مصانع مجموعة السنبلة قبل أن يصبح مديرا عاما لوحدة أعمال العسل – عسل الشفاء الرائد عالميا و الذي يوزع في أكثر من 40 دولة حول العالم. خالد عضــو نقابــة المهندســين الأردنييــن حيث حصــل علــى شــهادة البكالوريــوس فــي مجــال الهندســة الميكانيكية حيث كان ترتيبه الأول على الدفعة الأولى من جامعة العلوم والتكنولوجيا الأردنية و بتقدير ممتاز، و قد حصل مؤخرا على ماجستير إدارة الأعمال - القيادة والإستراتيجيات من كلية لندن للأعمال – المملكة المتحدة</w:t>
      </w:r>
      <w:r>
        <w:rPr>
          <w:rFonts w:ascii="Conv_GE_DINAR_ONE_MEDIUM" w:hAnsi="Conv_GE_DINAR_ONE_MEDIUM"/>
          <w:color w:val="666666"/>
        </w:rPr>
        <w:t>.  </w:t>
      </w:r>
    </w:p>
    <w:p w14:paraId="6972EE9C" w14:textId="77777777" w:rsidR="00AB163A" w:rsidRDefault="00AB163A"/>
    <w:sectPr w:rsidR="00AB16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Conv_GE_DINAR_ONE_MEDIUM">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682"/>
    <w:rsid w:val="008B6C90"/>
    <w:rsid w:val="00AB163A"/>
    <w:rsid w:val="00BC5D88"/>
    <w:rsid w:val="00C446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148D0"/>
  <w15:chartTrackingRefBased/>
  <w15:docId w15:val="{9755EC9D-3974-4F94-85D7-29BCBF020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B16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B16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121410">
      <w:bodyDiv w:val="1"/>
      <w:marLeft w:val="0"/>
      <w:marRight w:val="0"/>
      <w:marTop w:val="0"/>
      <w:marBottom w:val="0"/>
      <w:divBdr>
        <w:top w:val="none" w:sz="0" w:space="0" w:color="auto"/>
        <w:left w:val="none" w:sz="0" w:space="0" w:color="auto"/>
        <w:bottom w:val="none" w:sz="0" w:space="0" w:color="auto"/>
        <w:right w:val="none" w:sz="0" w:space="0" w:color="auto"/>
      </w:divBdr>
    </w:div>
    <w:div w:id="53805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373</Words>
  <Characters>2132</Characters>
  <Application>Microsoft Office Word</Application>
  <DocSecurity>0</DocSecurity>
  <Lines>17</Lines>
  <Paragraphs>4</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Bahaa Al -Qashash</dc:creator>
  <cp:keywords/>
  <dc:description/>
  <cp:lastModifiedBy>Bahaa Al -Qashash</cp:lastModifiedBy>
  <cp:revision>3</cp:revision>
  <dcterms:created xsi:type="dcterms:W3CDTF">2021-05-23T07:35:00Z</dcterms:created>
  <dcterms:modified xsi:type="dcterms:W3CDTF">2021-05-23T07:36:00Z</dcterms:modified>
</cp:coreProperties>
</file>