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FE81D" w14:textId="77777777" w:rsidR="00A531D5" w:rsidRPr="00A531D5" w:rsidRDefault="00A531D5" w:rsidP="00A531D5">
      <w:pPr>
        <w:pStyle w:val="ListParagraph"/>
        <w:bidi/>
        <w:spacing w:after="0"/>
        <w:ind w:left="0"/>
        <w:jc w:val="both"/>
        <w:rPr>
          <w:rFonts w:ascii="Calibri" w:hAnsi="Calibri" w:cs="Calibri"/>
          <w:b/>
          <w:bCs/>
          <w:lang w:bidi="ar-JO"/>
        </w:rPr>
      </w:pPr>
      <w:r w:rsidRPr="00A531D5">
        <w:rPr>
          <w:rFonts w:ascii="Calibri" w:hAnsi="Calibri" w:cs="Calibri"/>
          <w:b/>
          <w:bCs/>
          <w:rtl/>
          <w:lang w:bidi="ar-JO"/>
        </w:rPr>
        <w:t>تعديل المادة (5) من عقد التأسيس التي تنص على:</w:t>
      </w:r>
    </w:p>
    <w:p w14:paraId="20D88338" w14:textId="77777777" w:rsidR="00A531D5" w:rsidRPr="00A531D5" w:rsidRDefault="00A531D5" w:rsidP="00A531D5">
      <w:pPr>
        <w:pStyle w:val="ListParagraph"/>
        <w:bidi/>
        <w:spacing w:after="0"/>
        <w:ind w:left="0"/>
        <w:jc w:val="both"/>
        <w:rPr>
          <w:rFonts w:ascii="Calibri" w:hAnsi="Calibri" w:cs="Calibri"/>
          <w:lang w:bidi="ar-JO"/>
        </w:rPr>
      </w:pPr>
      <w:r w:rsidRPr="00A531D5">
        <w:rPr>
          <w:rFonts w:ascii="Calibri" w:hAnsi="Calibri" w:cs="Calibri"/>
          <w:rtl/>
          <w:lang w:bidi="ar-JO"/>
        </w:rPr>
        <w:t>" رأس مال الشركة: يتألف رأس مال الشركة المصرح به من ستة عشر مليون دينار أردني (16,000,000) مقسم إلى ستة عشر مليون (16,000,000) سهم القيمة الاسمية لكل سهم دينار أردني واحد وهو رأس المال المكتتب به والمدفوع بالكامل."</w:t>
      </w:r>
    </w:p>
    <w:p w14:paraId="2D2EB74A" w14:textId="77777777" w:rsidR="00A531D5" w:rsidRPr="00A531D5" w:rsidRDefault="00A531D5" w:rsidP="00A531D5">
      <w:pPr>
        <w:pStyle w:val="ListParagraph"/>
        <w:bidi/>
        <w:spacing w:after="0"/>
        <w:ind w:left="0"/>
        <w:jc w:val="both"/>
        <w:rPr>
          <w:rFonts w:ascii="Calibri" w:hAnsi="Calibri" w:cs="Calibri"/>
          <w:b/>
          <w:bCs/>
          <w:lang w:bidi="ar-JO"/>
        </w:rPr>
      </w:pPr>
      <w:r w:rsidRPr="00A531D5">
        <w:rPr>
          <w:rFonts w:ascii="Calibri" w:hAnsi="Calibri" w:cs="Calibri"/>
          <w:b/>
          <w:bCs/>
          <w:rtl/>
          <w:lang w:bidi="ar-JO"/>
        </w:rPr>
        <w:t>بحيث يصبح النص بعد التعديل:</w:t>
      </w:r>
    </w:p>
    <w:p w14:paraId="743A5158" w14:textId="77777777" w:rsidR="00A531D5" w:rsidRPr="00A531D5" w:rsidRDefault="00A531D5" w:rsidP="00A531D5">
      <w:pPr>
        <w:pStyle w:val="ListParagraph"/>
        <w:bidi/>
        <w:spacing w:after="0"/>
        <w:ind w:left="0"/>
        <w:jc w:val="both"/>
        <w:rPr>
          <w:rFonts w:ascii="Calibri" w:hAnsi="Calibri" w:cs="Calibri"/>
          <w:lang w:bidi="ar-JO"/>
        </w:rPr>
      </w:pPr>
      <w:r w:rsidRPr="00A531D5">
        <w:rPr>
          <w:rFonts w:ascii="Calibri" w:hAnsi="Calibri" w:cs="Calibri"/>
          <w:rtl/>
          <w:lang w:bidi="ar-JO"/>
        </w:rPr>
        <w:t>" رأسمال الشركة: يتألف رأسمال الشركة المصرح به من سبعة عشر مليوناً وسبعمائة وستة الآف ومائة وسبعون دينار أردني (17,706,170) مقسم إلى سبعة عشر مليوناً وسبعمائة وستة الآف ومائة وسبعون (17,706,170) سهم القيمة الاسمية لكل سهم دينار أردني واحد وهو رأس المال المكتتب به والمدفوع بالكامل."</w:t>
      </w:r>
    </w:p>
    <w:p w14:paraId="7C4F9766" w14:textId="77777777" w:rsidR="00A531D5" w:rsidRPr="00A531D5" w:rsidRDefault="00A531D5" w:rsidP="00A531D5">
      <w:pPr>
        <w:pStyle w:val="ListParagraph"/>
        <w:bidi/>
        <w:spacing w:after="0"/>
        <w:ind w:left="0"/>
        <w:jc w:val="both"/>
        <w:rPr>
          <w:rFonts w:ascii="Calibri" w:hAnsi="Calibri" w:cs="Calibri"/>
          <w:b/>
          <w:bCs/>
          <w:lang w:bidi="ar-JO"/>
        </w:rPr>
      </w:pPr>
      <w:r w:rsidRPr="00A531D5">
        <w:rPr>
          <w:rFonts w:ascii="Calibri" w:hAnsi="Calibri" w:cs="Calibri"/>
          <w:b/>
          <w:bCs/>
          <w:rtl/>
          <w:lang w:bidi="ar-JO"/>
        </w:rPr>
        <w:t>تعديل المادة (4) من النظام الاساسي للشركة والذي ينص على:</w:t>
      </w:r>
    </w:p>
    <w:p w14:paraId="14701CC4" w14:textId="77777777" w:rsidR="00A531D5" w:rsidRPr="00A531D5" w:rsidRDefault="00A531D5" w:rsidP="00A531D5">
      <w:pPr>
        <w:pStyle w:val="ListParagraph"/>
        <w:bidi/>
        <w:spacing w:after="0"/>
        <w:ind w:left="0"/>
        <w:jc w:val="both"/>
        <w:rPr>
          <w:rFonts w:ascii="Calibri" w:hAnsi="Calibri" w:cs="Calibri"/>
          <w:lang w:bidi="ar-JO"/>
        </w:rPr>
      </w:pPr>
      <w:r w:rsidRPr="00A531D5">
        <w:rPr>
          <w:rFonts w:ascii="Calibri" w:hAnsi="Calibri" w:cs="Calibri"/>
          <w:rtl/>
          <w:lang w:bidi="ar-JO"/>
        </w:rPr>
        <w:t>" رأس مال الشركة: يتألف رأس مال الشركة المصرح به من ستة عشر مليون دينار أردني (16,000,000) مقسم إلى ستة عشر مليون (16,000,000) سهم القيمة الاسمية لكل سهم دينار أردني واحد وهو رأس المال المكتتب به والمدفوع بالكامل."</w:t>
      </w:r>
    </w:p>
    <w:p w14:paraId="2C0C56A8" w14:textId="77777777" w:rsidR="00A531D5" w:rsidRPr="00A531D5" w:rsidRDefault="00A531D5" w:rsidP="00A531D5">
      <w:pPr>
        <w:pStyle w:val="ListParagraph"/>
        <w:bidi/>
        <w:spacing w:after="0"/>
        <w:ind w:left="0"/>
        <w:jc w:val="both"/>
        <w:rPr>
          <w:rFonts w:ascii="Calibri" w:hAnsi="Calibri" w:cs="Calibri"/>
          <w:b/>
          <w:bCs/>
          <w:lang w:bidi="ar-JO"/>
        </w:rPr>
      </w:pPr>
      <w:r w:rsidRPr="00A531D5">
        <w:rPr>
          <w:rFonts w:ascii="Calibri" w:hAnsi="Calibri" w:cs="Calibri"/>
          <w:rtl/>
          <w:lang w:bidi="ar-JO"/>
        </w:rPr>
        <w:t xml:space="preserve"> </w:t>
      </w:r>
      <w:r w:rsidRPr="00A531D5">
        <w:rPr>
          <w:rFonts w:ascii="Calibri" w:hAnsi="Calibri" w:cs="Calibri"/>
          <w:b/>
          <w:bCs/>
          <w:rtl/>
          <w:lang w:bidi="ar-JO"/>
        </w:rPr>
        <w:t>بحيث يصبح النص بعد التعديل:</w:t>
      </w:r>
    </w:p>
    <w:p w14:paraId="7065417F" w14:textId="77777777" w:rsidR="00A531D5" w:rsidRPr="00A531D5" w:rsidRDefault="00A531D5" w:rsidP="00A531D5">
      <w:pPr>
        <w:pStyle w:val="ListParagraph"/>
        <w:bidi/>
        <w:spacing w:after="0"/>
        <w:ind w:left="0"/>
        <w:jc w:val="both"/>
        <w:rPr>
          <w:rFonts w:ascii="Calibri" w:hAnsi="Calibri" w:cs="Calibri"/>
          <w:rtl/>
          <w:lang w:bidi="ar-JO"/>
        </w:rPr>
      </w:pPr>
      <w:r w:rsidRPr="00A531D5">
        <w:rPr>
          <w:rFonts w:ascii="Calibri" w:hAnsi="Calibri" w:cs="Calibri"/>
          <w:rtl/>
          <w:lang w:bidi="ar-JO"/>
        </w:rPr>
        <w:t>" رأسمال الشركة: يتألف رأسمال الشركة المصرح به من سبعة عشر مليوناً وسبعمائة وستة الآف ومائة وسبعون دينار أردني (17,706,170) مقسم إلى سبعة عشر مليوناً وسبعمائة وستة الآف ومائة وسبعون (17,706,170) سهم القيمة الاسمية لكل سهم دينار أردني واحد وهو رأس المال المكتتب به والمدفوع بالكامل."</w:t>
      </w:r>
    </w:p>
    <w:p w14:paraId="4F429D58" w14:textId="77777777" w:rsidR="002B1446" w:rsidRPr="00A531D5" w:rsidRDefault="002B1446" w:rsidP="00A531D5">
      <w:pPr>
        <w:bidi/>
        <w:rPr>
          <w:lang w:bidi="ar-JO"/>
        </w:rPr>
      </w:pPr>
    </w:p>
    <w:sectPr w:rsidR="002B1446" w:rsidRPr="00A531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F68"/>
    <w:rsid w:val="002B1446"/>
    <w:rsid w:val="002C066A"/>
    <w:rsid w:val="009A5F68"/>
    <w:rsid w:val="00A3642F"/>
    <w:rsid w:val="00A531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435C0B-21E4-4D7C-88F3-15675DABE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5F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A5F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5F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5F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5F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5F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5F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5F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5F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5F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A5F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5F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5F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5F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5F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5F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5F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5F68"/>
    <w:rPr>
      <w:rFonts w:eastAsiaTheme="majorEastAsia" w:cstheme="majorBidi"/>
      <w:color w:val="272727" w:themeColor="text1" w:themeTint="D8"/>
    </w:rPr>
  </w:style>
  <w:style w:type="paragraph" w:styleId="Title">
    <w:name w:val="Title"/>
    <w:basedOn w:val="Normal"/>
    <w:next w:val="Normal"/>
    <w:link w:val="TitleChar"/>
    <w:uiPriority w:val="10"/>
    <w:qFormat/>
    <w:rsid w:val="009A5F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5F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5F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5F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5F68"/>
    <w:pPr>
      <w:spacing w:before="160"/>
      <w:jc w:val="center"/>
    </w:pPr>
    <w:rPr>
      <w:i/>
      <w:iCs/>
      <w:color w:val="404040" w:themeColor="text1" w:themeTint="BF"/>
    </w:rPr>
  </w:style>
  <w:style w:type="character" w:customStyle="1" w:styleId="QuoteChar">
    <w:name w:val="Quote Char"/>
    <w:basedOn w:val="DefaultParagraphFont"/>
    <w:link w:val="Quote"/>
    <w:uiPriority w:val="29"/>
    <w:rsid w:val="009A5F68"/>
    <w:rPr>
      <w:i/>
      <w:iCs/>
      <w:color w:val="404040" w:themeColor="text1" w:themeTint="BF"/>
    </w:rPr>
  </w:style>
  <w:style w:type="paragraph" w:styleId="ListParagraph">
    <w:name w:val="List Paragraph"/>
    <w:basedOn w:val="Normal"/>
    <w:uiPriority w:val="34"/>
    <w:qFormat/>
    <w:rsid w:val="009A5F68"/>
    <w:pPr>
      <w:ind w:left="720"/>
      <w:contextualSpacing/>
    </w:pPr>
  </w:style>
  <w:style w:type="character" w:styleId="IntenseEmphasis">
    <w:name w:val="Intense Emphasis"/>
    <w:basedOn w:val="DefaultParagraphFont"/>
    <w:uiPriority w:val="21"/>
    <w:qFormat/>
    <w:rsid w:val="009A5F68"/>
    <w:rPr>
      <w:i/>
      <w:iCs/>
      <w:color w:val="0F4761" w:themeColor="accent1" w:themeShade="BF"/>
    </w:rPr>
  </w:style>
  <w:style w:type="paragraph" w:styleId="IntenseQuote">
    <w:name w:val="Intense Quote"/>
    <w:basedOn w:val="Normal"/>
    <w:next w:val="Normal"/>
    <w:link w:val="IntenseQuoteChar"/>
    <w:uiPriority w:val="30"/>
    <w:qFormat/>
    <w:rsid w:val="009A5F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5F68"/>
    <w:rPr>
      <w:i/>
      <w:iCs/>
      <w:color w:val="0F4761" w:themeColor="accent1" w:themeShade="BF"/>
    </w:rPr>
  </w:style>
  <w:style w:type="character" w:styleId="IntenseReference">
    <w:name w:val="Intense Reference"/>
    <w:basedOn w:val="DefaultParagraphFont"/>
    <w:uiPriority w:val="32"/>
    <w:qFormat/>
    <w:rsid w:val="009A5F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978</Characters>
  <Application>Microsoft Office Word</Application>
  <DocSecurity>0</DocSecurity>
  <Lines>16</Lines>
  <Paragraphs>6</Paragraphs>
  <ScaleCrop>false</ScaleCrop>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Wael Sweidan</dc:creator>
  <cp:keywords/>
  <dc:description/>
  <cp:lastModifiedBy>Wael Sweidan</cp:lastModifiedBy>
  <cp:revision>2</cp:revision>
  <dcterms:created xsi:type="dcterms:W3CDTF">2026-06-30T11:38:00Z</dcterms:created>
  <dcterms:modified xsi:type="dcterms:W3CDTF">2026-06-30T11:38:00Z</dcterms:modified>
</cp:coreProperties>
</file>