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DA441" w14:textId="05755378" w:rsidR="008B6C90" w:rsidRDefault="00254CAE">
      <w:pPr>
        <w:rPr>
          <w:rFonts w:ascii="latoregular" w:hAnsi="latoregular"/>
          <w:color w:val="666666"/>
        </w:rPr>
      </w:pPr>
      <w:r>
        <w:rPr>
          <w:rFonts w:ascii="latoregular" w:hAnsi="latoregular"/>
          <w:color w:val="666666"/>
        </w:rPr>
        <w:t>I</w:t>
      </w:r>
      <w:r>
        <w:rPr>
          <w:rFonts w:ascii="latoregular" w:hAnsi="latoregular"/>
          <w:color w:val="666666"/>
        </w:rPr>
        <w:t>smail Izhiman is the General Manager of Siniora Food Industries Palestine site and is responsible for executing the company´s strategy and business plan set by the board of directors to achieve sustainable and profitable business</w:t>
      </w:r>
      <w:r>
        <w:rPr>
          <w:rFonts w:ascii="latoregular" w:hAnsi="latoregular"/>
          <w:color w:val="666666"/>
        </w:rPr>
        <w:t xml:space="preserve"> </w:t>
      </w:r>
      <w:r>
        <w:rPr>
          <w:rFonts w:ascii="latoregular" w:hAnsi="latoregular"/>
          <w:color w:val="666666"/>
        </w:rPr>
        <w:t>Izhiman joined Siniora in 1999, starting as the sales supervisor, then sales manager and export manager, in which he developed Siniora´s operations in the Arab, in particular Gulf, markets. In 2009, he moved to Palestine to become Siniora ´s sales and marketing manager, resulting in an unprecedented large increase in sales. To achieve this success, Izhiman implemented a number of tough strategies and resourcing decisions that established a strong staff base with good experience to accommodate market fluctuations and changes. Prior to working at Siniora, Izhiman worked in his family’s auditing office. Izhiman was born in 1974 and graduated with a Bachelor of Marketing Science from Baghdad University, Iraq in 1997.</w:t>
      </w:r>
    </w:p>
    <w:p w14:paraId="010FD2B4" w14:textId="5712E808" w:rsidR="00254CAE" w:rsidRDefault="00254CAE">
      <w:pPr>
        <w:rPr>
          <w:rFonts w:ascii="latoregular" w:hAnsi="latoregular"/>
          <w:color w:val="666666"/>
        </w:rPr>
      </w:pPr>
    </w:p>
    <w:p w14:paraId="0DC32516" w14:textId="77777777" w:rsidR="00254CAE" w:rsidRDefault="00254CAE" w:rsidP="00254CAE">
      <w:pPr>
        <w:pStyle w:val="NormalWeb"/>
        <w:spacing w:before="0" w:beforeAutospacing="0" w:after="0" w:afterAutospacing="0"/>
        <w:jc w:val="right"/>
        <w:textAlignment w:val="baseline"/>
        <w:rPr>
          <w:rFonts w:ascii="Conv_GE_DINAR_ONE_MEDIUM" w:hAnsi="Conv_GE_DINAR_ONE_MEDIUM"/>
          <w:color w:val="666666"/>
        </w:rPr>
      </w:pPr>
      <w:r>
        <w:rPr>
          <w:rStyle w:val="Strong"/>
          <w:rFonts w:ascii="inherit" w:hAnsi="inherit"/>
          <w:color w:val="666666"/>
          <w:bdr w:val="none" w:sz="0" w:space="0" w:color="auto" w:frame="1"/>
          <w:rtl/>
        </w:rPr>
        <w:t>مدير عام شركة سنيورة فلسطين</w:t>
      </w:r>
    </w:p>
    <w:p w14:paraId="127285E7" w14:textId="20898FC7" w:rsidR="00254CAE" w:rsidRDefault="00254CAE" w:rsidP="00254CAE">
      <w:pPr>
        <w:pStyle w:val="NormalWeb"/>
        <w:spacing w:before="0" w:beforeAutospacing="0" w:after="120" w:afterAutospacing="0"/>
        <w:jc w:val="right"/>
        <w:textAlignment w:val="baseline"/>
        <w:rPr>
          <w:rFonts w:ascii="Conv_GE_DINAR_ONE_MEDIUM" w:hAnsi="Conv_GE_DINAR_ONE_MEDIUM"/>
          <w:color w:val="666666"/>
        </w:rPr>
      </w:pPr>
      <w:r>
        <w:rPr>
          <w:rFonts w:ascii="Conv_GE_DINAR_ONE_MEDIUM" w:hAnsi="Conv_GE_DINAR_ONE_MEDIUM"/>
          <w:color w:val="666666"/>
          <w:rtl/>
        </w:rPr>
        <w:t xml:space="preserve">إسماعيل أزحيمان هو المدير العام لموقع سنيورة للصناعات الغذائية في فلسطين ، وهو مسؤول عن تنفيذ استراتيجية الشركة وخطة عملها التي وضعها مجلس الإدارة لتحقيق </w:t>
      </w:r>
      <w:r>
        <w:rPr>
          <w:rFonts w:ascii="Conv_GE_DINAR_ONE_MEDIUM" w:hAnsi="Conv_GE_DINAR_ONE_MEDIUM" w:hint="cs"/>
          <w:color w:val="666666"/>
          <w:rtl/>
          <w:lang w:bidi="ar-JO"/>
        </w:rPr>
        <w:t>استدامة اعمالها وارباحها.</w:t>
      </w:r>
      <w:r>
        <w:rPr>
          <w:rFonts w:ascii="Conv_GE_DINAR_ONE_MEDIUM" w:hAnsi="Conv_GE_DINAR_ONE_MEDIUM"/>
          <w:color w:val="666666"/>
          <w:rtl/>
        </w:rPr>
        <w:t xml:space="preserve"> انضم ازحيمان إلى سنيورة عام 1999 في الأردن حيث تدرج في عدة مناصب بدءاً من مشرف للمبيعات ثم مدير للمبيعات ومدير للتصدير حيث قام بتطور أعمال الشركة في الأسواق العربية وخاصة دول الخليج. وفي عام 2009 انتقل إلى فلسطين ليصبح مديرا للمبيعات والتسويق للشركة وأدى هذا إلى نقلة نوعية في المبيعات حيث كان له الدور الرئيسي في تحقيق نتائج غير مسبوقة.وكان هذا النجاح مرهونا بقيام ازحيمان بتطبيق العديد من الاستراتيجيات الصعبة والقرارات الخاصة بالموارد و تطوير الأفراد وتأسيس فريق قوي بخبرة جيدة قادر على مجاراة التغيرات في السوق و تقلباته. وقبل أن يعمل ازحيمان في سنيورة عمل في مكتب والده لتدقيق الحسابات. وُلد ازحيمان عام 1974 وتخرج من جامعة بغداد- العراق عام 1997 ببكالوريوس علوم تسويق</w:t>
      </w:r>
      <w:r>
        <w:rPr>
          <w:rFonts w:ascii="Conv_GE_DINAR_ONE_MEDIUM" w:hAnsi="Conv_GE_DINAR_ONE_MEDIUM"/>
          <w:color w:val="666666"/>
        </w:rPr>
        <w:t>..</w:t>
      </w:r>
    </w:p>
    <w:p w14:paraId="0B5C4DEE" w14:textId="77777777" w:rsidR="00254CAE" w:rsidRDefault="00254CAE" w:rsidP="00254CAE">
      <w:pPr>
        <w:jc w:val="right"/>
      </w:pPr>
    </w:p>
    <w:sectPr w:rsidR="00254C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regular">
    <w:altName w:val="Segoe UI"/>
    <w:panose1 w:val="00000000000000000000"/>
    <w:charset w:val="00"/>
    <w:family w:val="roman"/>
    <w:notTrueType/>
    <w:pitch w:val="default"/>
  </w:font>
  <w:font w:name="inherit">
    <w:panose1 w:val="00000000000000000000"/>
    <w:charset w:val="00"/>
    <w:family w:val="roman"/>
    <w:notTrueType/>
    <w:pitch w:val="default"/>
  </w:font>
  <w:font w:name="Conv_GE_DINAR_ONE_MEDIUM">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7BF"/>
    <w:rsid w:val="00254CAE"/>
    <w:rsid w:val="005227BF"/>
    <w:rsid w:val="008B6C90"/>
    <w:rsid w:val="00BC5D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AA9A2"/>
  <w15:chartTrackingRefBased/>
  <w15:docId w15:val="{06EAFD6F-D8C4-4E67-9195-CFD8A033B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4C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54C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58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274</Words>
  <Characters>1566</Characters>
  <Application>Microsoft Office Word</Application>
  <DocSecurity>0</DocSecurity>
  <Lines>13</Lines>
  <Paragraphs>3</Paragraphs>
  <ScaleCrop>false</ScaleCrop>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Bahaa Al -Qashash</dc:creator>
  <cp:keywords/>
  <dc:description/>
  <cp:lastModifiedBy>Bahaa Al -Qashash</cp:lastModifiedBy>
  <cp:revision>2</cp:revision>
  <dcterms:created xsi:type="dcterms:W3CDTF">2021-05-23T15:29:00Z</dcterms:created>
  <dcterms:modified xsi:type="dcterms:W3CDTF">2021-05-23T15:32:00Z</dcterms:modified>
</cp:coreProperties>
</file>