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236AF" w14:textId="77777777" w:rsidR="008D49CA" w:rsidRDefault="008D49CA" w:rsidP="008D49CA">
      <w:pPr>
        <w:pStyle w:val="NormalWeb"/>
        <w:spacing w:before="0" w:beforeAutospacing="0" w:after="0" w:afterAutospacing="0"/>
        <w:jc w:val="both"/>
        <w:textAlignment w:val="baseline"/>
        <w:rPr>
          <w:color w:val="666666"/>
        </w:rPr>
      </w:pPr>
      <w:r>
        <w:rPr>
          <w:rStyle w:val="Strong"/>
          <w:rFonts w:ascii="inherit" w:hAnsi="inherit"/>
          <w:color w:val="666666"/>
          <w:bdr w:val="none" w:sz="0" w:space="0" w:color="auto" w:frame="1"/>
        </w:rPr>
        <w:t>Group General Manager Manufacturing and Engineering</w:t>
      </w:r>
    </w:p>
    <w:p w14:paraId="35C8C32C" w14:textId="77777777" w:rsidR="008D49CA" w:rsidRDefault="008D49CA" w:rsidP="008D49CA">
      <w:pPr>
        <w:pStyle w:val="NormalWeb"/>
        <w:spacing w:before="0" w:beforeAutospacing="0" w:after="120" w:afterAutospacing="0"/>
        <w:jc w:val="both"/>
        <w:textAlignment w:val="baseline"/>
        <w:rPr>
          <w:color w:val="666666"/>
        </w:rPr>
      </w:pPr>
      <w:r>
        <w:rPr>
          <w:color w:val="666666"/>
        </w:rPr>
        <w:t xml:space="preserve">Khaled Al-Muhtaseb is the General Manager for Manufacturing and Engineering for Siniora Food Industries group of companies, he is responsible for manufacturing operations including procuring, and distributing materials within the sites according to production plans and markets demands. Beside operations departments, he is responsible for the supporting technical departments like Quality Assurance and Research &amp; Development. Al-Muhtaseb joined Siniora in 2012 as Chief Operating Officer for Palestine site, then after a year he was assigned as Products Supply Director for all manufacturing sites. Prior to this, Al-Muhtaseb worked at Proctor &amp; Gamble in Saudi Arabia for seven years, during which he worked as Detergents Engineering group manager, then Dish Care and Fabric Enhancer group manager, beside leading Fabric and Home Care productivity improvement network for CEEMEA P&amp;G sites. Al-Muhtaseb was born in 1978 and graduated from </w:t>
      </w:r>
      <w:proofErr w:type="spellStart"/>
      <w:r>
        <w:rPr>
          <w:color w:val="666666"/>
        </w:rPr>
        <w:t>Birzeit</w:t>
      </w:r>
      <w:proofErr w:type="spellEnd"/>
      <w:r>
        <w:rPr>
          <w:color w:val="666666"/>
        </w:rPr>
        <w:t xml:space="preserve"> University in 2001 with a Bachelor of Electrical Engineering.</w:t>
      </w:r>
    </w:p>
    <w:p w14:paraId="70BE4A10" w14:textId="015993D6" w:rsidR="008B6C90" w:rsidRDefault="008B6C90">
      <w:pPr>
        <w:rPr>
          <w:rtl/>
        </w:rPr>
      </w:pPr>
    </w:p>
    <w:p w14:paraId="6A4368AE" w14:textId="77777777" w:rsidR="008D49CA" w:rsidRDefault="008D49CA" w:rsidP="008D49CA">
      <w:pPr>
        <w:pStyle w:val="NormalWeb"/>
        <w:spacing w:before="0" w:beforeAutospacing="0" w:after="0" w:afterAutospacing="0"/>
        <w:jc w:val="right"/>
        <w:textAlignment w:val="baseline"/>
        <w:rPr>
          <w:rFonts w:ascii="Conv_GE_DINAR_ONE_MEDIUM" w:hAnsi="Conv_GE_DINAR_ONE_MEDIUM"/>
          <w:color w:val="666666"/>
        </w:rPr>
      </w:pPr>
      <w:r>
        <w:rPr>
          <w:rStyle w:val="Strong"/>
          <w:rFonts w:ascii="inherit" w:hAnsi="inherit"/>
          <w:color w:val="666666"/>
          <w:bdr w:val="none" w:sz="0" w:space="0" w:color="auto" w:frame="1"/>
          <w:rtl/>
        </w:rPr>
        <w:t>مديرعام عمليات التصنيع والادارة الهندسية  للمجموعة</w:t>
      </w:r>
    </w:p>
    <w:p w14:paraId="3713D1D3" w14:textId="77777777" w:rsidR="008D49CA" w:rsidRDefault="008D49CA" w:rsidP="008D49CA">
      <w:pPr>
        <w:pStyle w:val="NormalWeb"/>
        <w:spacing w:before="0" w:beforeAutospacing="0" w:after="0" w:afterAutospacing="0"/>
        <w:jc w:val="right"/>
        <w:textAlignment w:val="baseline"/>
        <w:rPr>
          <w:rFonts w:ascii="Conv_GE_DINAR_ONE_MEDIUM" w:hAnsi="Conv_GE_DINAR_ONE_MEDIUM"/>
          <w:color w:val="666666"/>
        </w:rPr>
      </w:pPr>
      <w:r>
        <w:rPr>
          <w:rFonts w:ascii="Conv_GE_DINAR_ONE_MEDIUM" w:hAnsi="Conv_GE_DINAR_ONE_MEDIUM"/>
          <w:color w:val="666666"/>
          <w:bdr w:val="none" w:sz="0" w:space="0" w:color="auto" w:frame="1"/>
          <w:rtl/>
        </w:rPr>
        <w:t>خالد المحتسب هو المدير العام للتصنيع والهندسة لمجموعة سنيورة للصناعات الغذائية، وهو مسؤول عن عمليات التصنيع بما في ذلك شراء وتوزيع المواد داخل المواقع وفقا لخطط الإنتاج ومطالب الأسواق</w:t>
      </w:r>
      <w:r>
        <w:rPr>
          <w:rFonts w:ascii="Conv_GE_DINAR_ONE_MEDIUM" w:hAnsi="Conv_GE_DINAR_ONE_MEDIUM"/>
          <w:color w:val="666666"/>
        </w:rPr>
        <w:t xml:space="preserve">. </w:t>
      </w:r>
      <w:r>
        <w:rPr>
          <w:rFonts w:ascii="Conv_GE_DINAR_ONE_MEDIUM" w:hAnsi="Conv_GE_DINAR_ONE_MEDIUM"/>
          <w:color w:val="666666"/>
          <w:rtl/>
        </w:rPr>
        <w:t>بالاضافة الى تلك الدوائر، فان رئيس توريد المنتج مسؤول عن الدوائر الفنية الداعمة لدوائر الانتاج مثل دائرة الجودة و البحث و التطوير. التحق المحتسب بشركة سنيورة في 2012 كرئيس العمليات التشغيلية لفرع فلسطين و بعد ذلك بعام، تسلم مهام رئيس توريد المنتجات للشركة ككل. وقبل هذا، عمل المحتسب في شركة بروكتر و جامبل في المملكة العربية السعودية لمدة سبع سنوات عمل خلالها كمسؤول عن قسم المشاريع الصناعية و من ثم مدير سلسلة الإمداد لمجموعة سوائل التنظيف في الشركة، بالإضافة إلى إدارة فريق تطوير الإنتاجية لمصانع منتجات العناية المنزلية و السوائل للشركة في منطقة وسط و شرق أوروبا و الشرق الأوسط. ولد المحتسب سنة 1978، وتخرج من جامعة بيرزيت في فلسطين سنة 2001 ببكالوريوس في الهندسة الكهربائية</w:t>
      </w:r>
    </w:p>
    <w:p w14:paraId="64893881" w14:textId="77777777" w:rsidR="008D49CA" w:rsidRDefault="008D49CA" w:rsidP="008D49CA">
      <w:pPr>
        <w:jc w:val="right"/>
      </w:pPr>
    </w:p>
    <w:sectPr w:rsidR="008D49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Conv_GE_DINAR_ONE_MEDIUM">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EEF"/>
    <w:rsid w:val="002B6EEF"/>
    <w:rsid w:val="008B6C90"/>
    <w:rsid w:val="008D49CA"/>
    <w:rsid w:val="00BC5D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634EE"/>
  <w15:chartTrackingRefBased/>
  <w15:docId w15:val="{5598635C-88B9-4C5A-8210-33785ACD9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49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D49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04097">
      <w:bodyDiv w:val="1"/>
      <w:marLeft w:val="0"/>
      <w:marRight w:val="0"/>
      <w:marTop w:val="0"/>
      <w:marBottom w:val="0"/>
      <w:divBdr>
        <w:top w:val="none" w:sz="0" w:space="0" w:color="auto"/>
        <w:left w:val="none" w:sz="0" w:space="0" w:color="auto"/>
        <w:bottom w:val="none" w:sz="0" w:space="0" w:color="auto"/>
        <w:right w:val="none" w:sz="0" w:space="0" w:color="auto"/>
      </w:divBdr>
    </w:div>
    <w:div w:id="86645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1684</Characters>
  <Application>Microsoft Office Word</Application>
  <DocSecurity>0</DocSecurity>
  <Lines>14</Lines>
  <Paragraphs>3</Paragraphs>
  <ScaleCrop>false</ScaleCrop>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Bahaa Al -Qashash</dc:creator>
  <cp:keywords/>
  <dc:description/>
  <cp:lastModifiedBy>Bahaa Al -Qashash</cp:lastModifiedBy>
  <cp:revision>3</cp:revision>
  <dcterms:created xsi:type="dcterms:W3CDTF">2021-05-23T15:33:00Z</dcterms:created>
  <dcterms:modified xsi:type="dcterms:W3CDTF">2021-05-23T15:34:00Z</dcterms:modified>
</cp:coreProperties>
</file>