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sz w:val="24"/>
          <w:szCs w:val="24"/>
          <w:rtl/>
          <w:lang w:bidi="ar-JO"/>
        </w:rPr>
      </w:pPr>
      <w:r w:rsidRPr="007B618D">
        <w:rPr>
          <w:rFonts w:asciiTheme="majorBidi" w:hAnsiTheme="majorBidi" w:cstheme="majorBidi"/>
          <w:sz w:val="24"/>
          <w:szCs w:val="24"/>
          <w:rtl/>
          <w:lang w:bidi="ar-JO"/>
        </w:rPr>
        <w:t xml:space="preserve">تعديل عقد ونظام الشركة كما يلي  :- </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sz w:val="24"/>
          <w:szCs w:val="24"/>
          <w:rtl/>
          <w:lang w:bidi="ar-JO"/>
        </w:rPr>
      </w:pP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tl/>
        </w:rPr>
      </w:pPr>
      <w:r w:rsidRPr="007B618D">
        <w:rPr>
          <w:rFonts w:asciiTheme="majorBidi" w:hAnsiTheme="majorBidi" w:cstheme="majorBidi"/>
          <w:sz w:val="24"/>
          <w:szCs w:val="24"/>
          <w:rtl/>
          <w:lang w:bidi="ar-JO"/>
        </w:rPr>
        <w:t xml:space="preserve">1- تعديل المادة (5) </w:t>
      </w:r>
      <w:r w:rsidRPr="007B618D">
        <w:rPr>
          <w:rFonts w:asciiTheme="majorBidi" w:hAnsiTheme="majorBidi" w:cstheme="majorBidi"/>
          <w:color w:val="000000"/>
          <w:sz w:val="24"/>
          <w:szCs w:val="24"/>
          <w:rtl/>
        </w:rPr>
        <w:t>إدارة الشركة من النظام الأساسي لعقد التأسيس والنظام الداخلي والتي تنص على ما يلي:</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tl/>
        </w:rPr>
      </w:pPr>
      <w:r w:rsidRPr="007B618D">
        <w:rPr>
          <w:rFonts w:asciiTheme="majorBidi" w:hAnsiTheme="majorBidi" w:cstheme="majorBidi"/>
          <w:color w:val="000000"/>
          <w:sz w:val="24"/>
          <w:szCs w:val="24"/>
          <w:rtl/>
        </w:rPr>
        <w:t>يتولى إدارة الشركة مجلس إدارة يتألف من عشرة أعضاء ويتم إنتخابهم وفقاً للأحكام الواردة في النظام الأساسي للشركة على أن يكون منهم ممثلاً عن المؤسسة العامة السورية للتأمين طالما بقيت مساهمة في الشركة ويقوم المجلس بمهام ومسؤوليات إدارة أعمال الشركة لمدة أربع سنوات تبدأ من تاريخ إنتخابه .</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b/>
          <w:bCs/>
          <w:color w:val="000000"/>
          <w:sz w:val="24"/>
          <w:szCs w:val="24"/>
          <w:rtl/>
        </w:rPr>
      </w:pPr>
      <w:r w:rsidRPr="007B618D">
        <w:rPr>
          <w:rFonts w:asciiTheme="majorBidi" w:hAnsiTheme="majorBidi" w:cstheme="majorBidi"/>
          <w:b/>
          <w:bCs/>
          <w:color w:val="000000"/>
          <w:sz w:val="24"/>
          <w:szCs w:val="24"/>
          <w:rtl/>
        </w:rPr>
        <w:t>لتصبح</w:t>
      </w:r>
      <w:r w:rsidRPr="007B618D">
        <w:rPr>
          <w:rFonts w:asciiTheme="majorBidi" w:hAnsiTheme="majorBidi" w:cstheme="majorBidi"/>
          <w:color w:val="000000"/>
          <w:sz w:val="24"/>
          <w:szCs w:val="24"/>
          <w:rtl/>
        </w:rPr>
        <w:t xml:space="preserve"> </w:t>
      </w:r>
      <w:r w:rsidRPr="007B618D">
        <w:rPr>
          <w:rFonts w:asciiTheme="majorBidi" w:hAnsiTheme="majorBidi" w:cstheme="majorBidi"/>
          <w:b/>
          <w:bCs/>
          <w:color w:val="000000"/>
          <w:sz w:val="24"/>
          <w:szCs w:val="24"/>
          <w:rtl/>
        </w:rPr>
        <w:t>كما يلي:-</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tl/>
          <w:lang w:bidi="ar-JO"/>
        </w:rPr>
      </w:pPr>
      <w:r w:rsidRPr="007B618D">
        <w:rPr>
          <w:rFonts w:asciiTheme="majorBidi" w:hAnsiTheme="majorBidi" w:cstheme="majorBidi"/>
          <w:color w:val="000000"/>
          <w:sz w:val="24"/>
          <w:szCs w:val="24"/>
          <w:rtl/>
        </w:rPr>
        <w:t xml:space="preserve">  يتولى إدارة الشركة مجلس إدارة يتألف من </w:t>
      </w:r>
      <w:r>
        <w:rPr>
          <w:rFonts w:asciiTheme="majorBidi" w:hAnsiTheme="majorBidi" w:cstheme="majorBidi" w:hint="cs"/>
          <w:color w:val="000000"/>
          <w:sz w:val="24"/>
          <w:szCs w:val="24"/>
          <w:rtl/>
        </w:rPr>
        <w:t xml:space="preserve">عشرة </w:t>
      </w:r>
      <w:r w:rsidRPr="007B618D">
        <w:rPr>
          <w:rFonts w:asciiTheme="majorBidi" w:hAnsiTheme="majorBidi" w:cstheme="majorBidi"/>
          <w:color w:val="000000"/>
          <w:sz w:val="24"/>
          <w:szCs w:val="24"/>
          <w:rtl/>
        </w:rPr>
        <w:t xml:space="preserve"> أعضاء ويتم إنتخابهم وفقاً للأحكام الواردة في النظام الأساسي للشركة ويقوم المجلس بمهام ومسؤوليات إدارة أعمال الشركة لمدة أربع سنوات تبدأ من تاريخ إنتخابه .</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rPr>
          <w:rFonts w:asciiTheme="majorBidi" w:hAnsiTheme="majorBidi" w:cstheme="majorBidi"/>
          <w:color w:val="000000"/>
          <w:sz w:val="24"/>
          <w:szCs w:val="24"/>
          <w:rtl/>
        </w:rPr>
      </w:pPr>
      <w:r w:rsidRPr="007B618D">
        <w:rPr>
          <w:rFonts w:asciiTheme="majorBidi" w:hAnsiTheme="majorBidi" w:cstheme="majorBidi"/>
          <w:color w:val="000000"/>
          <w:sz w:val="24"/>
          <w:szCs w:val="24"/>
          <w:rtl/>
        </w:rPr>
        <w:t>2- تعديل الفقرة (أ) من المادة رقم (48) من عقد التأسيس والنظام الداخلي للشركة الفصل السابع (إدارة الشركة) والتي تنص على ما يلي :-</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b/>
          <w:bCs/>
          <w:color w:val="000000"/>
          <w:sz w:val="24"/>
          <w:szCs w:val="24"/>
          <w:rtl/>
        </w:rPr>
      </w:pPr>
      <w:r w:rsidRPr="007B618D">
        <w:rPr>
          <w:rFonts w:asciiTheme="majorBidi" w:hAnsiTheme="majorBidi" w:cstheme="majorBidi"/>
          <w:color w:val="000000"/>
          <w:sz w:val="24"/>
          <w:szCs w:val="24"/>
          <w:rtl/>
        </w:rPr>
        <w:t xml:space="preserve">أ- يتولى إدارة الشركة مجلس إدارة مكون من عشرة أعضاء ويتم إنتخابهم من قبل الهيئة العامة للشركة بالإقتراع السري وفقاً لأحكام القانون على أن يكون منهم ممثلاً عن المؤسسة العامة السورية للتأمين طالما بقيت مساهمة في الشركة </w:t>
      </w:r>
      <w:r w:rsidRPr="007B618D">
        <w:rPr>
          <w:rFonts w:asciiTheme="majorBidi" w:hAnsiTheme="majorBidi" w:cstheme="majorBidi"/>
          <w:b/>
          <w:bCs/>
          <w:color w:val="000000"/>
          <w:sz w:val="24"/>
          <w:szCs w:val="24"/>
          <w:rtl/>
        </w:rPr>
        <w:t>.</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Pr>
      </w:pPr>
      <w:r w:rsidRPr="007B618D">
        <w:rPr>
          <w:rFonts w:asciiTheme="majorBidi" w:hAnsiTheme="majorBidi" w:cstheme="majorBidi"/>
          <w:b/>
          <w:bCs/>
          <w:color w:val="000000"/>
          <w:sz w:val="24"/>
          <w:szCs w:val="24"/>
          <w:rtl/>
        </w:rPr>
        <w:t>لتصبح</w:t>
      </w:r>
      <w:r w:rsidRPr="007B618D">
        <w:rPr>
          <w:rFonts w:asciiTheme="majorBidi" w:hAnsiTheme="majorBidi" w:cstheme="majorBidi"/>
          <w:color w:val="000000"/>
          <w:sz w:val="24"/>
          <w:szCs w:val="24"/>
          <w:rtl/>
        </w:rPr>
        <w:t xml:space="preserve"> </w:t>
      </w:r>
      <w:r w:rsidRPr="007B618D">
        <w:rPr>
          <w:rFonts w:asciiTheme="majorBidi" w:hAnsiTheme="majorBidi" w:cstheme="majorBidi"/>
          <w:b/>
          <w:bCs/>
          <w:color w:val="000000"/>
          <w:sz w:val="24"/>
          <w:szCs w:val="24"/>
          <w:rtl/>
        </w:rPr>
        <w:t>كما يلي:-</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tl/>
        </w:rPr>
      </w:pPr>
      <w:r w:rsidRPr="007B618D">
        <w:rPr>
          <w:rFonts w:asciiTheme="majorBidi" w:hAnsiTheme="majorBidi" w:cstheme="majorBidi"/>
          <w:color w:val="000000"/>
          <w:sz w:val="24"/>
          <w:szCs w:val="24"/>
          <w:rtl/>
        </w:rPr>
        <w:t xml:space="preserve"> يتولى إدارة الشركة مجلس إدارة مكون من </w:t>
      </w:r>
      <w:r>
        <w:rPr>
          <w:rFonts w:asciiTheme="majorBidi" w:hAnsiTheme="majorBidi" w:cstheme="majorBidi" w:hint="cs"/>
          <w:color w:val="000000"/>
          <w:sz w:val="24"/>
          <w:szCs w:val="24"/>
          <w:rtl/>
        </w:rPr>
        <w:t xml:space="preserve">عشرة </w:t>
      </w:r>
      <w:r w:rsidRPr="007B618D">
        <w:rPr>
          <w:rFonts w:asciiTheme="majorBidi" w:hAnsiTheme="majorBidi" w:cstheme="majorBidi"/>
          <w:color w:val="000000"/>
          <w:sz w:val="24"/>
          <w:szCs w:val="24"/>
          <w:rtl/>
        </w:rPr>
        <w:t xml:space="preserve"> أعضاء ويتم إنتخابهم من قبل الهيئة العامة للشركة بالإقتراع السري وفقاً لأحكام القانون .</w:t>
      </w:r>
    </w:p>
    <w:p w:rsidR="005F6DE7" w:rsidRPr="007B618D" w:rsidRDefault="005F6DE7" w:rsidP="005F6DE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0" w:line="240" w:lineRule="auto"/>
        <w:jc w:val="both"/>
        <w:rPr>
          <w:rFonts w:asciiTheme="majorBidi" w:hAnsiTheme="majorBidi" w:cstheme="majorBidi"/>
          <w:color w:val="000000"/>
          <w:sz w:val="24"/>
          <w:szCs w:val="24"/>
          <w:rtl/>
        </w:rPr>
      </w:pPr>
    </w:p>
    <w:p w:rsidR="00F4055F" w:rsidRDefault="00F4055F">
      <w:pPr>
        <w:rPr>
          <w:rFonts w:hint="cs"/>
        </w:rPr>
      </w:pPr>
      <w:bookmarkStart w:id="0" w:name="_GoBack"/>
      <w:bookmarkEnd w:id="0"/>
    </w:p>
    <w:sectPr w:rsidR="00F4055F" w:rsidSect="00662B00">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049"/>
    <w:rsid w:val="005F6DE7"/>
    <w:rsid w:val="00662B00"/>
    <w:rsid w:val="00BC1049"/>
    <w:rsid w:val="00F405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DE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DE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970</Characters>
  <Application>Microsoft Office Word</Application>
  <DocSecurity>0</DocSecurity>
  <Lines>8</Lines>
  <Paragraphs>2</Paragraphs>
  <ScaleCrop>false</ScaleCrop>
  <Company>HP</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hkhas</dc:creator>
  <cp:keywords/>
  <dc:description/>
  <cp:lastModifiedBy>hkhas</cp:lastModifiedBy>
  <cp:revision>2</cp:revision>
  <dcterms:created xsi:type="dcterms:W3CDTF">2021-04-28T06:56:00Z</dcterms:created>
  <dcterms:modified xsi:type="dcterms:W3CDTF">2021-04-28T06:57:00Z</dcterms:modified>
</cp:coreProperties>
</file>